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CE474" w14:textId="7FF42452" w:rsidR="0073770B" w:rsidRDefault="0073770B">
      <w:r>
        <w:t>1.Verify that you have the correct customer information such as email, address and subscriber ID</w:t>
      </w:r>
    </w:p>
    <w:p w14:paraId="17F3AADB" w14:textId="09A1024F" w:rsidR="0073770B" w:rsidRDefault="0073770B">
      <w:r>
        <w:t xml:space="preserve">2.Locate the “Plume customers” board on the “customer workspace” on Monday.com. </w:t>
      </w:r>
    </w:p>
    <w:p w14:paraId="68C0EFC2" w14:textId="503BE920" w:rsidR="0073770B" w:rsidRDefault="00910663">
      <w:r>
        <w:rPr>
          <w:noProof/>
        </w:rPr>
        <w:drawing>
          <wp:inline distT="0" distB="0" distL="0" distR="0" wp14:anchorId="256B61EB" wp14:editId="2398406D">
            <wp:extent cx="1619250" cy="5095875"/>
            <wp:effectExtent l="0" t="0" r="0" b="9525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BE615" w14:textId="55783773" w:rsidR="006C4AB5" w:rsidRDefault="0073770B">
      <w:r>
        <w:t xml:space="preserve">3. Fill in the necessary information in the correct fields </w:t>
      </w:r>
      <w:r w:rsidR="000D7FAA">
        <w:t xml:space="preserve">such as </w:t>
      </w:r>
      <w:r w:rsidR="00D919E0">
        <w:t xml:space="preserve">name, address, email and subscriber ID </w:t>
      </w:r>
      <w:r w:rsidR="006C4AB5">
        <w:t xml:space="preserve">as the automation will not work without these items. </w:t>
      </w:r>
    </w:p>
    <w:p w14:paraId="56530C6C" w14:textId="0E1C2BDD" w:rsidR="008A05F7" w:rsidRDefault="006C4AB5">
      <w:r>
        <w:t>4. Open Make.com</w:t>
      </w:r>
      <w:r w:rsidR="00910663">
        <w:t xml:space="preserve">, open </w:t>
      </w:r>
      <w:r w:rsidR="008A05F7">
        <w:t>and search for “Plume upgrade customers” and press run once</w:t>
      </w:r>
      <w:r w:rsidR="00F344D2">
        <w:t>, then it will have an option for “listen for new”</w:t>
      </w:r>
      <w:r w:rsidR="008A05F7">
        <w:t xml:space="preserve"> </w:t>
      </w:r>
      <w:r w:rsidR="00F344D2">
        <w:t xml:space="preserve">select that. </w:t>
      </w:r>
      <w:r w:rsidR="008A05F7">
        <w:t>Once pressed go the Monday board again and change the send welcome email column to send email.</w:t>
      </w:r>
    </w:p>
    <w:p w14:paraId="1E886547" w14:textId="375C6100" w:rsidR="008A05F7" w:rsidRDefault="00910663">
      <w:r>
        <w:rPr>
          <w:noProof/>
        </w:rPr>
        <w:drawing>
          <wp:inline distT="0" distB="0" distL="0" distR="0" wp14:anchorId="38F864E1" wp14:editId="68163782">
            <wp:extent cx="5731510" cy="284480"/>
            <wp:effectExtent l="0" t="0" r="254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2109E" w14:textId="58D7CF2F" w:rsidR="00910663" w:rsidRDefault="00910663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4BAC942" wp14:editId="59136A09">
            <wp:extent cx="4394400" cy="1657350"/>
            <wp:effectExtent l="0" t="0" r="6350" b="0"/>
            <wp:docPr id="9" name="Picture 9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&#10;&#10;Description automatically generated with low confidence"/>
                    <pic:cNvPicPr/>
                  </pic:nvPicPr>
                  <pic:blipFill rotWithShape="1">
                    <a:blip r:embed="rId9"/>
                    <a:srcRect t="20389"/>
                    <a:stretch/>
                  </pic:blipFill>
                  <pic:spPr bwMode="auto">
                    <a:xfrm>
                      <a:off x="0" y="0"/>
                      <a:ext cx="4417377" cy="1666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2C84D6" w14:textId="1D3537BA" w:rsidR="008A05F7" w:rsidRDefault="008A05F7">
      <w:r>
        <w:t xml:space="preserve">5. </w:t>
      </w:r>
      <w:r w:rsidR="009326F9">
        <w:t>H</w:t>
      </w:r>
      <w:r>
        <w:t xml:space="preserve">aving changed the </w:t>
      </w:r>
      <w:r w:rsidR="009326F9">
        <w:t xml:space="preserve">status to send email the automation will </w:t>
      </w:r>
      <w:r w:rsidR="003070D3">
        <w:t>start;</w:t>
      </w:r>
      <w:r w:rsidR="009326F9">
        <w:t xml:space="preserve"> you will be able to watch as it completes. </w:t>
      </w:r>
    </w:p>
    <w:p w14:paraId="03981183" w14:textId="4787ACAE" w:rsidR="009326F9" w:rsidRDefault="00910663">
      <w:r>
        <w:rPr>
          <w:noProof/>
        </w:rPr>
        <w:drawing>
          <wp:inline distT="0" distB="0" distL="0" distR="0" wp14:anchorId="3AF858CB" wp14:editId="64732575">
            <wp:extent cx="1933575" cy="2324100"/>
            <wp:effectExtent l="0" t="0" r="9525" b="0"/>
            <wp:docPr id="10" name="Picture 10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4C992" w14:textId="3FE3D0A7" w:rsidR="009326F9" w:rsidRDefault="009326F9">
      <w:r>
        <w:t xml:space="preserve">6. this step is only if you encounter an error. If an error is encountered with the </w:t>
      </w:r>
      <w:r w:rsidR="003070D3">
        <w:t>automation,</w:t>
      </w:r>
      <w:r>
        <w:t xml:space="preserve"> then the key things that will need to be checked are: </w:t>
      </w:r>
    </w:p>
    <w:p w14:paraId="74425649" w14:textId="352F948F" w:rsidR="009326F9" w:rsidRDefault="009326F9" w:rsidP="009326F9">
      <w:pPr>
        <w:pStyle w:val="ListParagraph"/>
        <w:numPr>
          <w:ilvl w:val="0"/>
          <w:numId w:val="1"/>
        </w:numPr>
      </w:pPr>
      <w:r>
        <w:t>Information is properly filled in like name and address</w:t>
      </w:r>
    </w:p>
    <w:p w14:paraId="7D63045E" w14:textId="31229B3E" w:rsidR="009326F9" w:rsidRDefault="009326F9" w:rsidP="009326F9">
      <w:pPr>
        <w:pStyle w:val="ListParagraph"/>
        <w:numPr>
          <w:ilvl w:val="0"/>
          <w:numId w:val="1"/>
        </w:numPr>
      </w:pPr>
      <w:r>
        <w:t>The email be</w:t>
      </w:r>
      <w:r w:rsidR="003070D3">
        <w:t>ing</w:t>
      </w:r>
      <w:r>
        <w:t xml:space="preserve"> use</w:t>
      </w:r>
      <w:r w:rsidR="003070D3">
        <w:t>d</w:t>
      </w:r>
      <w:r>
        <w:t xml:space="preserve"> by another account</w:t>
      </w:r>
    </w:p>
    <w:p w14:paraId="4D0193C9" w14:textId="59BCB3B0" w:rsidR="003070D3" w:rsidRDefault="003070D3" w:rsidP="003070D3">
      <w:pPr>
        <w:pStyle w:val="ListParagraph"/>
        <w:numPr>
          <w:ilvl w:val="0"/>
          <w:numId w:val="1"/>
        </w:numPr>
      </w:pPr>
      <w:r>
        <w:t>The customer’s account is verified</w:t>
      </w:r>
    </w:p>
    <w:p w14:paraId="1FC2265A" w14:textId="77777777" w:rsidR="003070D3" w:rsidRDefault="003070D3" w:rsidP="003070D3"/>
    <w:p w14:paraId="28883F25" w14:textId="48751454" w:rsidR="003070D3" w:rsidRDefault="003070D3" w:rsidP="003070D3">
      <w:r>
        <w:t xml:space="preserve">7. To fix </w:t>
      </w:r>
      <w:r w:rsidR="00431289">
        <w:t xml:space="preserve">the issue with the </w:t>
      </w:r>
      <w:r w:rsidR="003721CA">
        <w:t>Plume page as seen below and change to verified.</w:t>
      </w:r>
    </w:p>
    <w:p w14:paraId="4E99B793" w14:textId="5EBD0D38" w:rsidR="00853F01" w:rsidRDefault="006F433C" w:rsidP="003070D3">
      <w:r>
        <w:rPr>
          <w:noProof/>
        </w:rPr>
        <w:lastRenderedPageBreak/>
        <w:drawing>
          <wp:inline distT="0" distB="0" distL="0" distR="0" wp14:anchorId="15B10F76" wp14:editId="7F72C4C6">
            <wp:extent cx="5067300" cy="387499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69079" cy="387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3F01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778C4" w14:textId="77777777" w:rsidR="00AD155C" w:rsidRDefault="00AD155C" w:rsidP="0073770B">
      <w:pPr>
        <w:spacing w:after="0" w:line="240" w:lineRule="auto"/>
      </w:pPr>
      <w:r>
        <w:separator/>
      </w:r>
    </w:p>
  </w:endnote>
  <w:endnote w:type="continuationSeparator" w:id="0">
    <w:p w14:paraId="044929A5" w14:textId="77777777" w:rsidR="00AD155C" w:rsidRDefault="00AD155C" w:rsidP="0073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4FBBC" w14:textId="77777777" w:rsidR="00AD155C" w:rsidRDefault="00AD155C" w:rsidP="0073770B">
      <w:pPr>
        <w:spacing w:after="0" w:line="240" w:lineRule="auto"/>
      </w:pPr>
      <w:r>
        <w:separator/>
      </w:r>
    </w:p>
  </w:footnote>
  <w:footnote w:type="continuationSeparator" w:id="0">
    <w:p w14:paraId="12DCD2E3" w14:textId="77777777" w:rsidR="00AD155C" w:rsidRDefault="00AD155C" w:rsidP="0073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5483" w14:textId="419E29D8" w:rsidR="0073770B" w:rsidRPr="0073770B" w:rsidRDefault="0073770B" w:rsidP="0073770B">
    <w:pPr>
      <w:pStyle w:val="Header"/>
      <w:jc w:val="center"/>
      <w:rPr>
        <w:sz w:val="32"/>
        <w:szCs w:val="32"/>
      </w:rPr>
    </w:pPr>
    <w:r w:rsidRPr="0073770B">
      <w:rPr>
        <w:sz w:val="32"/>
        <w:szCs w:val="32"/>
      </w:rPr>
      <w:t>Setting up a Plume account with automation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4047C"/>
    <w:multiLevelType w:val="hybridMultilevel"/>
    <w:tmpl w:val="385EF9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C2D9D"/>
    <w:multiLevelType w:val="hybridMultilevel"/>
    <w:tmpl w:val="385EF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546663">
    <w:abstractNumId w:val="1"/>
  </w:num>
  <w:num w:numId="2" w16cid:durableId="97742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0B"/>
    <w:rsid w:val="000D7FAA"/>
    <w:rsid w:val="003070D3"/>
    <w:rsid w:val="003721CA"/>
    <w:rsid w:val="003D63DB"/>
    <w:rsid w:val="00431289"/>
    <w:rsid w:val="006C4AB5"/>
    <w:rsid w:val="006F433C"/>
    <w:rsid w:val="0073770B"/>
    <w:rsid w:val="00853F01"/>
    <w:rsid w:val="008A05F7"/>
    <w:rsid w:val="00910663"/>
    <w:rsid w:val="009326F9"/>
    <w:rsid w:val="00AD155C"/>
    <w:rsid w:val="00AF51B9"/>
    <w:rsid w:val="00B82733"/>
    <w:rsid w:val="00D919E0"/>
    <w:rsid w:val="00E27D09"/>
    <w:rsid w:val="00F3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428FA"/>
  <w15:chartTrackingRefBased/>
  <w15:docId w15:val="{FF40BCD8-657D-41D3-90C5-E9FC71F8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70B"/>
  </w:style>
  <w:style w:type="paragraph" w:styleId="Footer">
    <w:name w:val="footer"/>
    <w:basedOn w:val="Normal"/>
    <w:link w:val="FooterChar"/>
    <w:uiPriority w:val="99"/>
    <w:unhideWhenUsed/>
    <w:rsid w:val="00737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70B"/>
  </w:style>
  <w:style w:type="paragraph" w:styleId="ListParagraph">
    <w:name w:val="List Paragraph"/>
    <w:basedOn w:val="Normal"/>
    <w:uiPriority w:val="34"/>
    <w:qFormat/>
    <w:rsid w:val="0093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stapleton</dc:creator>
  <cp:keywords/>
  <dc:description/>
  <cp:lastModifiedBy>tommy stapleton</cp:lastModifiedBy>
  <cp:revision>3</cp:revision>
  <dcterms:created xsi:type="dcterms:W3CDTF">2022-09-07T12:48:00Z</dcterms:created>
  <dcterms:modified xsi:type="dcterms:W3CDTF">2022-11-01T11:07:00Z</dcterms:modified>
</cp:coreProperties>
</file>